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9F26" w14:textId="77777777" w:rsidR="009A04D7" w:rsidRDefault="009A04D7" w:rsidP="009A04D7">
      <w:pPr>
        <w:jc w:val="center"/>
        <w:rPr>
          <w:rFonts w:ascii="Times New Roman" w:hAnsi="Times New Roman" w:cs="Times New Roman"/>
          <w:sz w:val="28"/>
          <w:szCs w:val="28"/>
        </w:rPr>
      </w:pPr>
      <w:r w:rsidRPr="009A04D7">
        <w:rPr>
          <w:rFonts w:ascii="Times New Roman" w:hAnsi="Times New Roman" w:cs="Times New Roman"/>
          <w:b/>
          <w:bCs/>
          <w:sz w:val="28"/>
          <w:szCs w:val="28"/>
        </w:rPr>
        <w:t>Календарно-тематичне  планування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8220A3" w14:textId="77777777" w:rsidR="009A04D7" w:rsidRPr="00935F37" w:rsidRDefault="009A04D7" w:rsidP="009A04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5F37">
        <w:rPr>
          <w:rFonts w:ascii="Times New Roman" w:hAnsi="Times New Roman" w:cs="Times New Roman"/>
          <w:b/>
          <w:bCs/>
          <w:sz w:val="28"/>
          <w:szCs w:val="28"/>
        </w:rPr>
        <w:t xml:space="preserve">«Вступ до історії України та громадянської освіти. 5 клас» </w:t>
      </w:r>
    </w:p>
    <w:p w14:paraId="622AF105" w14:textId="3FF14BB9" w:rsidR="009A04D7" w:rsidRPr="00664D51" w:rsidRDefault="003811C7" w:rsidP="00664D5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180BDB">
        <w:rPr>
          <w:rFonts w:ascii="Times New Roman" w:hAnsi="Times New Roman" w:cs="Times New Roman"/>
          <w:sz w:val="24"/>
          <w:szCs w:val="24"/>
          <w:lang w:val="ru-RU"/>
        </w:rPr>
        <w:t>Підручник</w:t>
      </w:r>
      <w:r w:rsidR="00F041A2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04D7" w:rsidRPr="00664D51">
        <w:rPr>
          <w:rFonts w:ascii="Times New Roman" w:hAnsi="Times New Roman" w:cs="Times New Roman"/>
          <w:sz w:val="24"/>
          <w:szCs w:val="24"/>
        </w:rPr>
        <w:t>Віктор Могорита, Оксана Савко, Юрі</w:t>
      </w:r>
      <w:r>
        <w:rPr>
          <w:rFonts w:ascii="Times New Roman" w:hAnsi="Times New Roman" w:cs="Times New Roman"/>
          <w:sz w:val="24"/>
          <w:szCs w:val="24"/>
        </w:rPr>
        <w:t>й Шимон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A04D7" w:rsidRPr="00664D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6D3019" w14:textId="77777777" w:rsidR="000B0875" w:rsidRPr="00664D51" w:rsidRDefault="00EB59CE" w:rsidP="00664D5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9A04D7" w:rsidRPr="00664D51">
        <w:rPr>
          <w:rFonts w:ascii="Times New Roman" w:hAnsi="Times New Roman" w:cs="Times New Roman"/>
          <w:sz w:val="24"/>
          <w:szCs w:val="24"/>
        </w:rPr>
        <w:t xml:space="preserve"> модельною навчальною програмою «Вступ до історії Укр</w:t>
      </w:r>
      <w:r w:rsidR="00465185">
        <w:rPr>
          <w:rFonts w:ascii="Times New Roman" w:hAnsi="Times New Roman" w:cs="Times New Roman"/>
          <w:sz w:val="24"/>
          <w:szCs w:val="24"/>
        </w:rPr>
        <w:t>аїни та громадянської освіти</w:t>
      </w:r>
      <w:r w:rsidR="0046518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A1C5A">
        <w:rPr>
          <w:rFonts w:ascii="Times New Roman" w:hAnsi="Times New Roman" w:cs="Times New Roman"/>
          <w:sz w:val="24"/>
          <w:szCs w:val="24"/>
        </w:rPr>
        <w:t xml:space="preserve"> 5</w:t>
      </w:r>
      <w:r w:rsidR="005A1C5A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881C3C">
        <w:rPr>
          <w:rFonts w:ascii="Times New Roman" w:hAnsi="Times New Roman" w:cs="Times New Roman"/>
          <w:sz w:val="24"/>
          <w:szCs w:val="24"/>
        </w:rPr>
        <w:t>кл</w:t>
      </w:r>
      <w:r w:rsidR="00881C3C">
        <w:rPr>
          <w:rFonts w:ascii="Times New Roman" w:hAnsi="Times New Roman" w:cs="Times New Roman"/>
          <w:sz w:val="24"/>
          <w:szCs w:val="24"/>
          <w:lang w:val="ru-RU"/>
        </w:rPr>
        <w:t>ас</w:t>
      </w:r>
      <w:r w:rsidR="009A04D7" w:rsidRPr="00664D51">
        <w:rPr>
          <w:rFonts w:ascii="Times New Roman" w:hAnsi="Times New Roman" w:cs="Times New Roman"/>
          <w:sz w:val="24"/>
          <w:szCs w:val="24"/>
        </w:rPr>
        <w:t>» (автори: Бакка Т.</w:t>
      </w:r>
      <w:r w:rsidR="005A1C5A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9A04D7" w:rsidRPr="00664D51">
        <w:rPr>
          <w:rFonts w:ascii="Times New Roman" w:hAnsi="Times New Roman" w:cs="Times New Roman"/>
          <w:sz w:val="24"/>
          <w:szCs w:val="24"/>
        </w:rPr>
        <w:t>В., Желіба О.</w:t>
      </w:r>
      <w:r w:rsidR="005A1C5A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9A04D7" w:rsidRPr="00664D51">
        <w:rPr>
          <w:rFonts w:ascii="Times New Roman" w:hAnsi="Times New Roman" w:cs="Times New Roman"/>
          <w:sz w:val="24"/>
          <w:szCs w:val="24"/>
        </w:rPr>
        <w:t>В., Мелещенко Т.</w:t>
      </w:r>
      <w:r w:rsidR="005A1C5A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9A04D7" w:rsidRPr="00664D51">
        <w:rPr>
          <w:rFonts w:ascii="Times New Roman" w:hAnsi="Times New Roman" w:cs="Times New Roman"/>
          <w:sz w:val="24"/>
          <w:szCs w:val="24"/>
        </w:rPr>
        <w:t>В., Щупак І.</w:t>
      </w:r>
      <w:r w:rsidR="005A1C5A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9A04D7" w:rsidRPr="00664D51">
        <w:rPr>
          <w:rFonts w:ascii="Times New Roman" w:hAnsi="Times New Roman" w:cs="Times New Roman"/>
          <w:sz w:val="24"/>
          <w:szCs w:val="24"/>
        </w:rPr>
        <w:t>Я.)</w:t>
      </w:r>
    </w:p>
    <w:p w14:paraId="0BDAFC69" w14:textId="77777777" w:rsidR="00365D19" w:rsidRPr="00935F37" w:rsidRDefault="00DF5BAF" w:rsidP="009A04D7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(35 год., 1 год.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</w:t>
      </w:r>
      <w:r w:rsidR="00935F37">
        <w:rPr>
          <w:rFonts w:ascii="Times New Roman" w:hAnsi="Times New Roman" w:cs="Times New Roman"/>
          <w:i/>
          <w:iCs/>
          <w:sz w:val="28"/>
          <w:szCs w:val="28"/>
        </w:rPr>
        <w:t xml:space="preserve"> тиждень)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"/>
        <w:gridCol w:w="1329"/>
        <w:gridCol w:w="5366"/>
        <w:gridCol w:w="870"/>
        <w:gridCol w:w="1384"/>
      </w:tblGrid>
      <w:tr w:rsidR="00EC7951" w:rsidRPr="005A2049" w14:paraId="1F3D7121" w14:textId="77777777" w:rsidTr="00EC7951">
        <w:tc>
          <w:tcPr>
            <w:tcW w:w="906" w:type="dxa"/>
            <w:vAlign w:val="center"/>
          </w:tcPr>
          <w:p w14:paraId="6B120D00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уроку</w:t>
            </w:r>
          </w:p>
        </w:tc>
        <w:tc>
          <w:tcPr>
            <w:tcW w:w="1329" w:type="dxa"/>
          </w:tcPr>
          <w:p w14:paraId="2E89B66E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льк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сть</w:t>
            </w:r>
          </w:p>
          <w:p w14:paraId="7428767F" w14:textId="77777777" w:rsidR="00EC7951" w:rsidRP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годин</w:t>
            </w:r>
          </w:p>
        </w:tc>
        <w:tc>
          <w:tcPr>
            <w:tcW w:w="5366" w:type="dxa"/>
            <w:vAlign w:val="center"/>
          </w:tcPr>
          <w:p w14:paraId="4F56CC7D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уроку/ навчальний зміст</w:t>
            </w:r>
          </w:p>
        </w:tc>
        <w:tc>
          <w:tcPr>
            <w:tcW w:w="870" w:type="dxa"/>
            <w:vAlign w:val="center"/>
          </w:tcPr>
          <w:p w14:paraId="4FEFB60B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384" w:type="dxa"/>
            <w:vAlign w:val="center"/>
          </w:tcPr>
          <w:p w14:paraId="3A27ADA5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Примітки</w:t>
            </w:r>
          </w:p>
        </w:tc>
      </w:tr>
      <w:tr w:rsidR="00EC7951" w14:paraId="4C18FF5A" w14:textId="77777777" w:rsidTr="00EC7951">
        <w:tc>
          <w:tcPr>
            <w:tcW w:w="906" w:type="dxa"/>
            <w:tcBorders>
              <w:bottom w:val="single" w:sz="4" w:space="0" w:color="auto"/>
            </w:tcBorders>
          </w:tcPr>
          <w:p w14:paraId="1329BED5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438A9B90" w14:textId="77777777" w:rsidR="00EC7951" w:rsidRPr="00EC7951" w:rsidRDefault="00EC7951" w:rsidP="00EC795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C795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  <w:tcBorders>
              <w:bottom w:val="single" w:sz="4" w:space="0" w:color="auto"/>
            </w:tcBorders>
          </w:tcPr>
          <w:p w14:paraId="377EC745" w14:textId="77777777" w:rsidR="00EC7951" w:rsidRPr="00CC78A3" w:rsidRDefault="00EC7951" w:rsidP="005A204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78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Вступ. Людина, суспільство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й</w:t>
            </w:r>
            <w:r w:rsidRPr="00CC78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історія</w:t>
            </w:r>
          </w:p>
          <w:p w14:paraId="15AF6162" w14:textId="77777777" w:rsidR="00EC7951" w:rsidRPr="00CC78A3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8A3">
              <w:rPr>
                <w:rFonts w:ascii="Times New Roman" w:hAnsi="Times New Roman" w:cs="Times New Roman"/>
                <w:sz w:val="24"/>
                <w:szCs w:val="24"/>
              </w:rPr>
              <w:t>Людина, суспільство, історія. Громадянська освіта та історія як навчальний предмет. Підручник.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437B2BD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7D0B0BC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14:paraId="496C9467" w14:textId="77777777" w:rsidTr="00EC7951">
        <w:tc>
          <w:tcPr>
            <w:tcW w:w="906" w:type="dxa"/>
            <w:tcBorders>
              <w:right w:val="nil"/>
            </w:tcBorders>
            <w:shd w:val="clear" w:color="auto" w:fill="D9E2F3" w:themeFill="accent1" w:themeFillTint="33"/>
          </w:tcPr>
          <w:p w14:paraId="7608FE7A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right w:val="nil"/>
            </w:tcBorders>
            <w:shd w:val="clear" w:color="auto" w:fill="D9E2F3" w:themeFill="accent1" w:themeFillTint="33"/>
          </w:tcPr>
          <w:p w14:paraId="521785E8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66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6B78EB39" w14:textId="77777777" w:rsidR="00EC7951" w:rsidRPr="00CC78A3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78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Я в суспільстві, часі та просторі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18E4D0A9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D9E2F3" w:themeFill="accent1" w:themeFillTint="33"/>
          </w:tcPr>
          <w:p w14:paraId="1D25AD0D" w14:textId="77777777" w:rsidR="00EC7951" w:rsidRPr="005A2049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7951" w14:paraId="19EB82D5" w14:textId="77777777" w:rsidTr="00EC7951">
        <w:tc>
          <w:tcPr>
            <w:tcW w:w="906" w:type="dxa"/>
          </w:tcPr>
          <w:p w14:paraId="65861499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9" w:type="dxa"/>
          </w:tcPr>
          <w:p w14:paraId="63D121F9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691138FA" w14:textId="77777777" w:rsidR="00EC7951" w:rsidRPr="00E10DBB" w:rsidRDefault="006E514C" w:rsidP="00E10D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—</w:t>
            </w:r>
            <w:r w:rsidR="00EC7951" w:rsidRPr="00E10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людина. Ідентичність і самоідентичність</w:t>
            </w:r>
          </w:p>
          <w:p w14:paraId="54C3C1C2" w14:textId="77777777" w:rsidR="00EC7951" w:rsidRPr="00E10DBB" w:rsidRDefault="006E514C" w:rsidP="00EB59C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 xml:space="preserve">Ідентичність </w:t>
            </w:r>
            <w:r>
              <w:rPr>
                <w:rStyle w:val="2"/>
                <w:rFonts w:eastAsiaTheme="minorHAnsi"/>
                <w:sz w:val="24"/>
                <w:szCs w:val="24"/>
                <w:lang w:val="en-US"/>
              </w:rPr>
              <w:t>i</w:t>
            </w:r>
            <w:r w:rsidR="00EC7951" w:rsidRPr="00E10DBB">
              <w:rPr>
                <w:rStyle w:val="2"/>
                <w:rFonts w:eastAsiaTheme="minorHAnsi"/>
                <w:sz w:val="24"/>
                <w:szCs w:val="24"/>
              </w:rPr>
              <w:t xml:space="preserve"> самоідентичність. Склад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>ові</w:t>
            </w:r>
            <w:r w:rsidR="006F19B9">
              <w:rPr>
                <w:rStyle w:val="2"/>
                <w:rFonts w:eastAsiaTheme="minorHAnsi"/>
                <w:sz w:val="24"/>
                <w:szCs w:val="24"/>
              </w:rPr>
              <w:t xml:space="preserve"> ідентичності. 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>П</w:t>
            </w:r>
            <w:r w:rsidR="006F19B9">
              <w:rPr>
                <w:rStyle w:val="2"/>
                <w:rFonts w:eastAsiaTheme="minorHAnsi"/>
                <w:sz w:val="24"/>
                <w:szCs w:val="24"/>
              </w:rPr>
              <w:t xml:space="preserve">отреби </w:t>
            </w:r>
            <w:r w:rsidR="006F19B9">
              <w:rPr>
                <w:rStyle w:val="2"/>
                <w:rFonts w:eastAsiaTheme="minorHAnsi"/>
                <w:sz w:val="24"/>
                <w:szCs w:val="24"/>
                <w:lang w:val="ru-RU"/>
              </w:rPr>
              <w:t xml:space="preserve">та </w:t>
            </w:r>
            <w:r w:rsidR="00EC7951" w:rsidRPr="00E10DBB">
              <w:rPr>
                <w:rStyle w:val="2"/>
                <w:rFonts w:eastAsiaTheme="minorHAnsi"/>
                <w:sz w:val="24"/>
                <w:szCs w:val="24"/>
              </w:rPr>
              <w:t>бажання.</w:t>
            </w:r>
          </w:p>
        </w:tc>
        <w:tc>
          <w:tcPr>
            <w:tcW w:w="870" w:type="dxa"/>
          </w:tcPr>
          <w:p w14:paraId="74ED21BD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344FF0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14:paraId="20263395" w14:textId="77777777" w:rsidTr="00EC7951">
        <w:tc>
          <w:tcPr>
            <w:tcW w:w="906" w:type="dxa"/>
          </w:tcPr>
          <w:p w14:paraId="7B06D448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9" w:type="dxa"/>
          </w:tcPr>
          <w:p w14:paraId="500AC31E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47EC4491" w14:textId="77777777" w:rsidR="00EC7951" w:rsidRPr="00E10DBB" w:rsidRDefault="00EC7951" w:rsidP="00E10D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Самореалізація людини. Життєві цінності та пріоритети</w:t>
            </w:r>
          </w:p>
          <w:p w14:paraId="4E0F5361" w14:textId="77777777" w:rsidR="00EC7951" w:rsidRPr="00E10DBB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DBB">
              <w:rPr>
                <w:rStyle w:val="2"/>
                <w:rFonts w:eastAsiaTheme="minorHAnsi"/>
                <w:sz w:val="24"/>
                <w:szCs w:val="24"/>
              </w:rPr>
              <w:t>Розвиток особистості. Індивідуальність та автономія особистості. Життєві цінності й пріоритети. Планування особистого розвитку.</w:t>
            </w:r>
          </w:p>
        </w:tc>
        <w:tc>
          <w:tcPr>
            <w:tcW w:w="870" w:type="dxa"/>
          </w:tcPr>
          <w:p w14:paraId="3CFE8EE0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BBEAAA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14:paraId="07D3963E" w14:textId="77777777" w:rsidTr="00EC7951">
        <w:trPr>
          <w:trHeight w:val="1384"/>
        </w:trPr>
        <w:tc>
          <w:tcPr>
            <w:tcW w:w="906" w:type="dxa"/>
          </w:tcPr>
          <w:p w14:paraId="74959AF7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14:paraId="2A66ECA5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4991339B" w14:textId="77777777" w:rsidR="00EC7951" w:rsidRPr="00E10DBB" w:rsidRDefault="00EC7951" w:rsidP="00E10D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Роль сім’ї в суспільстві та житті людини</w:t>
            </w:r>
          </w:p>
          <w:p w14:paraId="6275ADF4" w14:textId="77777777" w:rsidR="00EC7951" w:rsidRPr="00E10DBB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DBB">
              <w:rPr>
                <w:rStyle w:val="2"/>
                <w:rFonts w:eastAsiaTheme="minorHAnsi"/>
                <w:sz w:val="24"/>
                <w:szCs w:val="24"/>
              </w:rPr>
              <w:t xml:space="preserve">Поняття сім’ї та родини. Значення сім’ї в суспільстві </w:t>
            </w:r>
            <w:r w:rsidR="00DD37E2">
              <w:rPr>
                <w:rStyle w:val="2"/>
                <w:rFonts w:eastAsiaTheme="minorHAnsi"/>
                <w:sz w:val="24"/>
                <w:szCs w:val="24"/>
              </w:rPr>
              <w:t xml:space="preserve">та житті людини. </w:t>
            </w:r>
            <w:r w:rsidR="00DD37E2" w:rsidRPr="002515A1">
              <w:rPr>
                <w:rStyle w:val="2"/>
                <w:rFonts w:eastAsiaTheme="minorHAnsi"/>
                <w:sz w:val="24"/>
                <w:szCs w:val="24"/>
              </w:rPr>
              <w:t>Стосунки</w:t>
            </w:r>
            <w:r w:rsidRPr="00E10DBB">
              <w:rPr>
                <w:rStyle w:val="2"/>
                <w:rFonts w:eastAsiaTheme="minorHAnsi"/>
                <w:sz w:val="24"/>
                <w:szCs w:val="24"/>
              </w:rPr>
              <w:t xml:space="preserve"> в </w:t>
            </w:r>
            <w:r w:rsidR="002515A1">
              <w:rPr>
                <w:rStyle w:val="2"/>
                <w:rFonts w:eastAsiaTheme="minorHAnsi"/>
                <w:sz w:val="24"/>
                <w:szCs w:val="24"/>
              </w:rPr>
              <w:t xml:space="preserve">сім’ї. Сімейні правила. Права </w:t>
            </w:r>
            <w:r w:rsidR="002515A1">
              <w:rPr>
                <w:rStyle w:val="2"/>
                <w:rFonts w:eastAsiaTheme="minorHAnsi"/>
                <w:sz w:val="24"/>
                <w:szCs w:val="24"/>
                <w:lang w:val="ru-RU"/>
              </w:rPr>
              <w:t>й</w:t>
            </w:r>
            <w:r w:rsidRPr="00E10DBB">
              <w:rPr>
                <w:rStyle w:val="2"/>
                <w:rFonts w:eastAsiaTheme="minorHAnsi"/>
                <w:sz w:val="24"/>
                <w:szCs w:val="24"/>
              </w:rPr>
              <w:t xml:space="preserve"> обов’язки членів сім’ї. Сімейні традиції.</w:t>
            </w:r>
          </w:p>
        </w:tc>
        <w:tc>
          <w:tcPr>
            <w:tcW w:w="870" w:type="dxa"/>
          </w:tcPr>
          <w:p w14:paraId="579F5204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1A3E45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14:paraId="191303B6" w14:textId="77777777" w:rsidTr="00EC7951">
        <w:trPr>
          <w:trHeight w:val="979"/>
        </w:trPr>
        <w:tc>
          <w:tcPr>
            <w:tcW w:w="906" w:type="dxa"/>
          </w:tcPr>
          <w:p w14:paraId="5B376C56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14:paraId="784418B3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677475B9" w14:textId="77777777" w:rsidR="00EC7951" w:rsidRPr="00E10DBB" w:rsidRDefault="00EC7951" w:rsidP="00E10D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Людина та людство в часі</w:t>
            </w:r>
          </w:p>
          <w:p w14:paraId="79D52D38" w14:textId="77777777" w:rsidR="00EC7951" w:rsidRPr="00E10DBB" w:rsidRDefault="00EC7951" w:rsidP="00EB59CE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E10DBB">
              <w:rPr>
                <w:rStyle w:val="2"/>
                <w:rFonts w:eastAsiaTheme="minorHAnsi"/>
                <w:sz w:val="24"/>
                <w:szCs w:val="24"/>
              </w:rPr>
              <w:t xml:space="preserve">Календарний та історичний час. 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>Обчислення</w:t>
            </w:r>
            <w:r w:rsidRPr="00E10DBB">
              <w:rPr>
                <w:rStyle w:val="2"/>
                <w:rFonts w:eastAsiaTheme="minorHAnsi"/>
                <w:sz w:val="24"/>
                <w:szCs w:val="24"/>
              </w:rPr>
              <w:t xml:space="preserve"> історичного часу. </w:t>
            </w:r>
          </w:p>
        </w:tc>
        <w:tc>
          <w:tcPr>
            <w:tcW w:w="870" w:type="dxa"/>
          </w:tcPr>
          <w:p w14:paraId="0234B695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4D21B6" w14:textId="77777777" w:rsidR="00EC7951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14:paraId="53A36D22" w14:textId="77777777" w:rsidTr="00EC7951">
        <w:tc>
          <w:tcPr>
            <w:tcW w:w="906" w:type="dxa"/>
          </w:tcPr>
          <w:p w14:paraId="09821744" w14:textId="77777777" w:rsidR="00EC7951" w:rsidRPr="00A756E5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9" w:type="dxa"/>
          </w:tcPr>
          <w:p w14:paraId="5EC33D61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03169C7E" w14:textId="77777777" w:rsidR="00EC7951" w:rsidRPr="00A756E5" w:rsidRDefault="00EC7951" w:rsidP="005A204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56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Відлік часу в історії</w:t>
            </w:r>
          </w:p>
          <w:p w14:paraId="157E309E" w14:textId="77777777" w:rsidR="00EC7951" w:rsidRPr="00A756E5" w:rsidRDefault="00EC7951" w:rsidP="00EB59C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DBB">
              <w:rPr>
                <w:rStyle w:val="2"/>
                <w:rFonts w:eastAsiaTheme="minorHAnsi"/>
                <w:sz w:val="24"/>
                <w:szCs w:val="24"/>
              </w:rPr>
              <w:t xml:space="preserve">Робота зі шкалою часу. Періоди в національній 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>і</w:t>
            </w:r>
            <w:r w:rsidRPr="00E10DBB">
              <w:rPr>
                <w:rStyle w:val="2"/>
                <w:rFonts w:eastAsiaTheme="minorHAnsi"/>
                <w:sz w:val="24"/>
                <w:szCs w:val="24"/>
              </w:rPr>
              <w:t xml:space="preserve"> світовій історії.</w:t>
            </w:r>
          </w:p>
        </w:tc>
        <w:tc>
          <w:tcPr>
            <w:tcW w:w="870" w:type="dxa"/>
          </w:tcPr>
          <w:p w14:paraId="251BE2A3" w14:textId="77777777" w:rsidR="00EC7951" w:rsidRPr="00A756E5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D24B66" w14:textId="77777777" w:rsidR="00EC7951" w:rsidRPr="00A756E5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14:paraId="2A829C8C" w14:textId="77777777" w:rsidTr="00EC7951">
        <w:tc>
          <w:tcPr>
            <w:tcW w:w="906" w:type="dxa"/>
          </w:tcPr>
          <w:p w14:paraId="3F9E8C77" w14:textId="77777777" w:rsidR="00EC7951" w:rsidRPr="00A756E5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29" w:type="dxa"/>
          </w:tcPr>
          <w:p w14:paraId="407F8646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774F0B7C" w14:textId="77777777" w:rsidR="00EC7951" w:rsidRPr="00A756E5" w:rsidRDefault="00EC7951" w:rsidP="005A204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56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Географічний та історичний простір. Як працювати з історичною картою</w:t>
            </w:r>
          </w:p>
          <w:p w14:paraId="2E788F01" w14:textId="77777777" w:rsidR="00EC7951" w:rsidRPr="00A756E5" w:rsidRDefault="00EC7951" w:rsidP="005A20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6E5">
              <w:rPr>
                <w:rFonts w:ascii="Times New Roman" w:hAnsi="Times New Roman" w:cs="Times New Roman"/>
                <w:sz w:val="24"/>
                <w:szCs w:val="24"/>
              </w:rPr>
              <w:t>Географічний та історичний простір. Робота з картою.</w:t>
            </w:r>
          </w:p>
        </w:tc>
        <w:tc>
          <w:tcPr>
            <w:tcW w:w="870" w:type="dxa"/>
          </w:tcPr>
          <w:p w14:paraId="6212F60C" w14:textId="77777777" w:rsidR="00EC7951" w:rsidRPr="00A756E5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761EA7" w14:textId="77777777" w:rsidR="00EC7951" w:rsidRPr="00A756E5" w:rsidRDefault="00EC7951" w:rsidP="005A204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19432681" w14:textId="77777777" w:rsidTr="00EC7951">
        <w:tc>
          <w:tcPr>
            <w:tcW w:w="906" w:type="dxa"/>
          </w:tcPr>
          <w:p w14:paraId="6FBC8351" w14:textId="77777777" w:rsidR="00EC7951" w:rsidRPr="00A756E5" w:rsidRDefault="00EC7951" w:rsidP="00A756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6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14:paraId="2E06C02D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54073AAA" w14:textId="77777777" w:rsidR="00EC7951" w:rsidRDefault="00EC7951" w:rsidP="00A756E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Україна на історичних картах упродовж історії</w:t>
            </w:r>
          </w:p>
          <w:p w14:paraId="34626E11" w14:textId="77777777" w:rsidR="00EC7951" w:rsidRPr="00CE5C25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06C72">
              <w:rPr>
                <w:rStyle w:val="2"/>
                <w:rFonts w:eastAsiaTheme="minorHAnsi"/>
                <w:sz w:val="24"/>
                <w:szCs w:val="24"/>
              </w:rPr>
              <w:t xml:space="preserve">Територіальне розташування та історичне походження рідного міста/села. Україна на </w:t>
            </w:r>
            <w:r w:rsidRPr="00306C72">
              <w:rPr>
                <w:rStyle w:val="2"/>
                <w:rFonts w:eastAsiaTheme="minorHAnsi"/>
                <w:sz w:val="24"/>
                <w:szCs w:val="24"/>
              </w:rPr>
              <w:lastRenderedPageBreak/>
              <w:t>картах упродовж історії. Держава Україна та її сусіди</w:t>
            </w:r>
            <w:r w:rsidR="00CE5C25">
              <w:rPr>
                <w:rStyle w:val="2"/>
                <w:rFonts w:eastAsiaTheme="minorHAnsi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3F2541A4" w14:textId="77777777" w:rsidR="00EC7951" w:rsidRPr="00A756E5" w:rsidRDefault="00EC7951" w:rsidP="00A756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35404A7" w14:textId="77777777" w:rsidR="00EC7951" w:rsidRPr="00A756E5" w:rsidRDefault="00EC7951" w:rsidP="00A756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0061DE0A" w14:textId="77777777" w:rsidTr="00EC7951">
        <w:tc>
          <w:tcPr>
            <w:tcW w:w="906" w:type="dxa"/>
            <w:tcBorders>
              <w:bottom w:val="single" w:sz="4" w:space="0" w:color="auto"/>
            </w:tcBorders>
          </w:tcPr>
          <w:p w14:paraId="4028E04E" w14:textId="77777777" w:rsidR="00EC7951" w:rsidRPr="00A756E5" w:rsidRDefault="00EC7951" w:rsidP="00A756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6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7B31E813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  <w:tcBorders>
              <w:bottom w:val="single" w:sz="4" w:space="0" w:color="auto"/>
            </w:tcBorders>
          </w:tcPr>
          <w:p w14:paraId="44A115A4" w14:textId="77777777" w:rsidR="00EC7951" w:rsidRPr="00FE7A23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 w:rsidRPr="00EA44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Узагальнення та систематизація предметних компетентностей </w:t>
            </w:r>
            <w:r w:rsidR="00BD41C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A44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 теми «Я в суспільстві, часі та просторі»</w:t>
            </w:r>
            <w:r w:rsidR="00FE7A23" w:rsidRPr="00FE7A2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.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72C80E6A" w14:textId="77777777" w:rsidR="00EC7951" w:rsidRPr="00A756E5" w:rsidRDefault="00EC7951" w:rsidP="00A756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FDDF08A" w14:textId="77777777" w:rsidR="00EC7951" w:rsidRPr="00A756E5" w:rsidRDefault="00EC7951" w:rsidP="00A756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EA4414" w14:paraId="1A0507DE" w14:textId="77777777" w:rsidTr="00EC7951">
        <w:tc>
          <w:tcPr>
            <w:tcW w:w="906" w:type="dxa"/>
            <w:tcBorders>
              <w:right w:val="nil"/>
            </w:tcBorders>
            <w:shd w:val="clear" w:color="auto" w:fill="D9E2F3" w:themeFill="accent1" w:themeFillTint="33"/>
          </w:tcPr>
          <w:p w14:paraId="458FDB82" w14:textId="77777777" w:rsidR="00EC7951" w:rsidRPr="00EA4414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right w:val="nil"/>
            </w:tcBorders>
            <w:shd w:val="clear" w:color="auto" w:fill="D9E2F3" w:themeFill="accent1" w:themeFillTint="33"/>
          </w:tcPr>
          <w:p w14:paraId="3AE4D4B5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66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77C0FABE" w14:textId="77777777" w:rsidR="00EC7951" w:rsidRPr="00EA4414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 Джерела пізнання суспільства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416046CE" w14:textId="77777777" w:rsidR="00EC7951" w:rsidRPr="00EA4414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D9E2F3" w:themeFill="accent1" w:themeFillTint="33"/>
          </w:tcPr>
          <w:p w14:paraId="25892960" w14:textId="77777777" w:rsidR="00EC7951" w:rsidRPr="00EA4414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7951" w:rsidRPr="00A756E5" w14:paraId="14235FF3" w14:textId="77777777" w:rsidTr="00EC7951">
        <w:tc>
          <w:tcPr>
            <w:tcW w:w="906" w:type="dxa"/>
          </w:tcPr>
          <w:p w14:paraId="4E0B87C5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6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29" w:type="dxa"/>
          </w:tcPr>
          <w:p w14:paraId="2B646C48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469AC638" w14:textId="77777777" w:rsidR="00EC7951" w:rsidRDefault="00EC7951" w:rsidP="00EA441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Роль інформації в житті суспільства</w:t>
            </w:r>
          </w:p>
          <w:p w14:paraId="3AB337CC" w14:textId="77777777" w:rsidR="00EC7951" w:rsidRPr="009665FE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5FE">
              <w:rPr>
                <w:rStyle w:val="2"/>
                <w:rFonts w:eastAsiaTheme="minorHAnsi"/>
                <w:sz w:val="24"/>
                <w:szCs w:val="24"/>
              </w:rPr>
              <w:t xml:space="preserve">Роль інформації в житті 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 xml:space="preserve">сучасної </w:t>
            </w:r>
            <w:r w:rsidRPr="009665FE">
              <w:rPr>
                <w:rStyle w:val="2"/>
                <w:rFonts w:eastAsiaTheme="minorHAnsi"/>
                <w:sz w:val="24"/>
                <w:szCs w:val="24"/>
              </w:rPr>
              <w:t>людини. Поняття «джерела інформації» та їх</w:t>
            </w:r>
            <w:r w:rsidR="008919A7">
              <w:rPr>
                <w:rStyle w:val="2"/>
                <w:rFonts w:eastAsiaTheme="minorHAnsi"/>
                <w:sz w:val="24"/>
                <w:szCs w:val="24"/>
                <w:lang w:val="ru-RU"/>
              </w:rPr>
              <w:t>н</w:t>
            </w:r>
            <w:r w:rsidR="008919A7">
              <w:rPr>
                <w:rStyle w:val="2"/>
                <w:rFonts w:eastAsiaTheme="minorHAnsi"/>
                <w:sz w:val="24"/>
                <w:szCs w:val="24"/>
                <w:lang w:val="en-US"/>
              </w:rPr>
              <w:t>i</w:t>
            </w:r>
            <w:r w:rsidRPr="009665FE">
              <w:rPr>
                <w:rStyle w:val="2"/>
                <w:rFonts w:eastAsiaTheme="minorHAnsi"/>
                <w:sz w:val="24"/>
                <w:szCs w:val="24"/>
              </w:rPr>
              <w:t xml:space="preserve"> види.</w:t>
            </w:r>
          </w:p>
        </w:tc>
        <w:tc>
          <w:tcPr>
            <w:tcW w:w="870" w:type="dxa"/>
          </w:tcPr>
          <w:p w14:paraId="087064B4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AD40DD4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140FEB12" w14:textId="77777777" w:rsidTr="00EC7951">
        <w:tc>
          <w:tcPr>
            <w:tcW w:w="906" w:type="dxa"/>
          </w:tcPr>
          <w:p w14:paraId="2C24B044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29" w:type="dxa"/>
          </w:tcPr>
          <w:p w14:paraId="168AE304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6933E0C6" w14:textId="77777777" w:rsidR="00EC7951" w:rsidRDefault="00EC7951" w:rsidP="00EA441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Масм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едіа» та як вони впливають на життя людини</w:t>
            </w:r>
          </w:p>
          <w:p w14:paraId="06430159" w14:textId="77777777" w:rsidR="00EC7951" w:rsidRPr="009665FE" w:rsidRDefault="00EC7951" w:rsidP="003C01FD">
            <w:pPr>
              <w:spacing w:line="322" w:lineRule="exact"/>
              <w:jc w:val="both"/>
              <w:rPr>
                <w:sz w:val="24"/>
                <w:szCs w:val="24"/>
              </w:rPr>
            </w:pPr>
            <w:r w:rsidRPr="00BD5CB4">
              <w:rPr>
                <w:rStyle w:val="2"/>
                <w:rFonts w:eastAsiaTheme="minorHAnsi"/>
                <w:sz w:val="24"/>
                <w:szCs w:val="24"/>
              </w:rPr>
              <w:t>Поняття «масмедіа» («медіа») та їх</w:t>
            </w:r>
            <w:r w:rsidR="001178C7">
              <w:rPr>
                <w:rStyle w:val="2"/>
                <w:rFonts w:eastAsiaTheme="minorHAnsi"/>
                <w:sz w:val="24"/>
                <w:szCs w:val="24"/>
                <w:lang w:val="ru-RU"/>
              </w:rPr>
              <w:t>н</w:t>
            </w:r>
            <w:r w:rsidR="001178C7">
              <w:rPr>
                <w:rStyle w:val="2"/>
                <w:rFonts w:eastAsiaTheme="minorHAnsi"/>
                <w:sz w:val="24"/>
                <w:szCs w:val="24"/>
                <w:lang w:val="en-US"/>
              </w:rPr>
              <w:t>i</w:t>
            </w:r>
            <w:r w:rsidRPr="00BD5CB4">
              <w:rPr>
                <w:rStyle w:val="2"/>
                <w:rFonts w:eastAsiaTheme="minorHAnsi"/>
                <w:sz w:val="24"/>
                <w:szCs w:val="24"/>
              </w:rPr>
              <w:t xml:space="preserve"> види. Вплив масмедіа на формування світогляду. Етичні стандарти подання інформації.</w:t>
            </w:r>
          </w:p>
        </w:tc>
        <w:tc>
          <w:tcPr>
            <w:tcW w:w="870" w:type="dxa"/>
          </w:tcPr>
          <w:p w14:paraId="539758A5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0309D50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07F579E7" w14:textId="77777777" w:rsidTr="00EC7951">
        <w:tc>
          <w:tcPr>
            <w:tcW w:w="906" w:type="dxa"/>
          </w:tcPr>
          <w:p w14:paraId="41B9BF52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29" w:type="dxa"/>
          </w:tcPr>
          <w:p w14:paraId="0DED85F5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6C38C152" w14:textId="77777777" w:rsidR="00EC7951" w:rsidRPr="000552DC" w:rsidRDefault="00EC7951" w:rsidP="00EA441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2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Джерела у вивченні історії</w:t>
            </w:r>
          </w:p>
          <w:p w14:paraId="585D6544" w14:textId="77777777" w:rsidR="00EC7951" w:rsidRPr="008759E2" w:rsidRDefault="00EC7951" w:rsidP="003C01FD">
            <w:pPr>
              <w:spacing w:line="322" w:lineRule="exact"/>
              <w:jc w:val="both"/>
              <w:rPr>
                <w:sz w:val="24"/>
                <w:szCs w:val="24"/>
              </w:rPr>
            </w:pPr>
            <w:r w:rsidRPr="00BD5CB4">
              <w:rPr>
                <w:rStyle w:val="2"/>
                <w:rFonts w:eastAsiaTheme="minorHAnsi"/>
                <w:sz w:val="24"/>
                <w:szCs w:val="24"/>
              </w:rPr>
              <w:t xml:space="preserve">Виявлення та збереження джерел. Потреба залучення </w:t>
            </w:r>
            <w:r w:rsidR="008D228A">
              <w:rPr>
                <w:rStyle w:val="2"/>
                <w:rFonts w:eastAsiaTheme="minorHAnsi"/>
                <w:sz w:val="24"/>
                <w:szCs w:val="24"/>
              </w:rPr>
              <w:t xml:space="preserve">різних джерел для достовірного </w:t>
            </w:r>
            <w:r w:rsidR="008D228A">
              <w:rPr>
                <w:rStyle w:val="2"/>
                <w:rFonts w:eastAsiaTheme="minorHAnsi"/>
                <w:sz w:val="24"/>
                <w:szCs w:val="24"/>
                <w:lang w:val="ru-RU"/>
              </w:rPr>
              <w:t>й</w:t>
            </w:r>
            <w:r w:rsidRPr="00BD5CB4">
              <w:rPr>
                <w:rStyle w:val="2"/>
                <w:rFonts w:eastAsiaTheme="minorHAnsi"/>
                <w:sz w:val="24"/>
                <w:szCs w:val="24"/>
              </w:rPr>
              <w:t xml:space="preserve"> повного відображення подій.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 w:rsidRPr="00BD5CB4">
              <w:rPr>
                <w:rStyle w:val="2"/>
                <w:rFonts w:eastAsiaTheme="minorHAnsi"/>
                <w:sz w:val="24"/>
                <w:szCs w:val="24"/>
              </w:rPr>
              <w:t>Факт, судження.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 w:rsidRPr="00BD5CB4">
              <w:rPr>
                <w:rStyle w:val="2"/>
                <w:rFonts w:eastAsiaTheme="minorHAnsi"/>
                <w:sz w:val="24"/>
                <w:szCs w:val="24"/>
              </w:rPr>
              <w:t>Авторство публікації. Фейкова інформація. К</w:t>
            </w:r>
            <w:r w:rsidR="00884530">
              <w:rPr>
                <w:rStyle w:val="2"/>
                <w:rFonts w:eastAsiaTheme="minorHAnsi"/>
                <w:sz w:val="24"/>
                <w:szCs w:val="24"/>
              </w:rPr>
              <w:t xml:space="preserve">ритичне ставлення до </w:t>
            </w:r>
            <w:r w:rsidRPr="00BD5CB4">
              <w:rPr>
                <w:rStyle w:val="2"/>
                <w:rFonts w:eastAsiaTheme="minorHAnsi"/>
                <w:sz w:val="24"/>
                <w:szCs w:val="24"/>
              </w:rPr>
              <w:t>відомостей.</w:t>
            </w:r>
          </w:p>
        </w:tc>
        <w:tc>
          <w:tcPr>
            <w:tcW w:w="870" w:type="dxa"/>
          </w:tcPr>
          <w:p w14:paraId="1202D2EC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626CD2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7D897B3E" w14:textId="77777777" w:rsidTr="00EC7951">
        <w:tc>
          <w:tcPr>
            <w:tcW w:w="906" w:type="dxa"/>
          </w:tcPr>
          <w:p w14:paraId="6F523C93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29" w:type="dxa"/>
          </w:tcPr>
          <w:p w14:paraId="40EAD34E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0BB93394" w14:textId="77777777" w:rsidR="00EC7951" w:rsidRDefault="00EC7951" w:rsidP="00EA441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2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Свобода висловлювання своєї думки та відповідальність</w:t>
            </w:r>
          </w:p>
          <w:p w14:paraId="5AFC58E1" w14:textId="77777777" w:rsidR="00EC7951" w:rsidRPr="000552DC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2DC">
              <w:rPr>
                <w:rStyle w:val="2"/>
                <w:rFonts w:eastAsiaTheme="minorHAnsi"/>
                <w:sz w:val="24"/>
                <w:szCs w:val="24"/>
              </w:rPr>
              <w:t>Свобода слова. Обмеження свободи слова. Свобода вираження та відповідальність. Шкільні медіа.</w:t>
            </w:r>
          </w:p>
        </w:tc>
        <w:tc>
          <w:tcPr>
            <w:tcW w:w="870" w:type="dxa"/>
          </w:tcPr>
          <w:p w14:paraId="1DEA9EB6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D75FF8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289B3CD3" w14:textId="77777777" w:rsidTr="00EC7951">
        <w:tc>
          <w:tcPr>
            <w:tcW w:w="906" w:type="dxa"/>
          </w:tcPr>
          <w:p w14:paraId="1E49E4AC" w14:textId="77777777" w:rsidR="00EC7951" w:rsidRPr="000552DC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2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29" w:type="dxa"/>
          </w:tcPr>
          <w:p w14:paraId="13D66ABC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23C97661" w14:textId="77777777" w:rsidR="00EC7951" w:rsidRDefault="00EC7951" w:rsidP="000552DC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2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Інтернет як джерело пізнання</w:t>
            </w:r>
          </w:p>
          <w:p w14:paraId="02CF370A" w14:textId="77777777" w:rsidR="00EC7951" w:rsidRPr="000552DC" w:rsidRDefault="00D6305E" w:rsidP="003C01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 xml:space="preserve">Цифрова ідентичність </w:t>
            </w:r>
            <w:r>
              <w:rPr>
                <w:rStyle w:val="2"/>
                <w:rFonts w:eastAsiaTheme="minorHAnsi"/>
                <w:sz w:val="24"/>
                <w:szCs w:val="24"/>
                <w:lang w:val="en-US"/>
              </w:rPr>
              <w:t>i</w:t>
            </w:r>
            <w:r w:rsidR="00EC7951" w:rsidRPr="000552DC">
              <w:rPr>
                <w:rStyle w:val="2"/>
                <w:rFonts w:eastAsiaTheme="minorHAnsi"/>
                <w:sz w:val="24"/>
                <w:szCs w:val="24"/>
              </w:rPr>
              <w:t xml:space="preserve"> приватність у віртуальному світі. Онлайн-спілкування. Інструменти перевірки достовірності інформації в інтернеті.</w:t>
            </w:r>
          </w:p>
        </w:tc>
        <w:tc>
          <w:tcPr>
            <w:tcW w:w="870" w:type="dxa"/>
          </w:tcPr>
          <w:p w14:paraId="627F3F44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6AAFC3B" w14:textId="77777777" w:rsidR="00EC7951" w:rsidRPr="00A756E5" w:rsidRDefault="00EC7951" w:rsidP="00EA44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2D36C09C" w14:textId="77777777" w:rsidTr="00EC7951">
        <w:trPr>
          <w:trHeight w:val="1755"/>
        </w:trPr>
        <w:tc>
          <w:tcPr>
            <w:tcW w:w="906" w:type="dxa"/>
          </w:tcPr>
          <w:p w14:paraId="667938E0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2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29" w:type="dxa"/>
          </w:tcPr>
          <w:p w14:paraId="5387DB7D" w14:textId="77777777" w:rsidR="00EC7951" w:rsidRPr="00752B8F" w:rsidRDefault="00EC7951" w:rsidP="00752B8F">
            <w:pPr>
              <w:spacing w:line="322" w:lineRule="exact"/>
              <w:jc w:val="center"/>
              <w:rPr>
                <w:rStyle w:val="2"/>
                <w:rFonts w:eastAsiaTheme="minorHAnsi"/>
                <w:bCs/>
                <w:lang w:val="ru-RU"/>
              </w:rPr>
            </w:pPr>
            <w:r w:rsidRPr="00752B8F">
              <w:rPr>
                <w:rStyle w:val="2"/>
                <w:rFonts w:eastAsiaTheme="minorHAnsi"/>
                <w:bCs/>
                <w:lang w:val="ru-RU"/>
              </w:rPr>
              <w:t>1</w:t>
            </w:r>
          </w:p>
        </w:tc>
        <w:tc>
          <w:tcPr>
            <w:tcW w:w="5366" w:type="dxa"/>
          </w:tcPr>
          <w:p w14:paraId="1DFC3CC1" w14:textId="77777777" w:rsidR="00EC7951" w:rsidRPr="00BF203F" w:rsidRDefault="00EC7951" w:rsidP="00BF203F">
            <w:pPr>
              <w:spacing w:line="322" w:lineRule="exact"/>
              <w:rPr>
                <w:rStyle w:val="2"/>
                <w:rFonts w:eastAsiaTheme="minorHAnsi"/>
                <w:b/>
                <w:bCs/>
              </w:rPr>
            </w:pPr>
            <w:r w:rsidRPr="00BF203F">
              <w:rPr>
                <w:rStyle w:val="2"/>
                <w:rFonts w:eastAsiaTheme="minorHAnsi"/>
                <w:b/>
                <w:bCs/>
              </w:rPr>
              <w:t>Пам’ятки історії як джерело історико-культурної інформації</w:t>
            </w:r>
          </w:p>
          <w:p w14:paraId="70B372A1" w14:textId="77777777" w:rsidR="00EC7951" w:rsidRPr="006D59EC" w:rsidRDefault="00EC7951" w:rsidP="00EB59CE">
            <w:pPr>
              <w:spacing w:line="322" w:lineRule="exact"/>
              <w:jc w:val="both"/>
              <w:rPr>
                <w:sz w:val="24"/>
                <w:szCs w:val="24"/>
                <w:lang w:val="en-US"/>
              </w:rPr>
            </w:pPr>
            <w:r w:rsidRPr="003C01FD">
              <w:rPr>
                <w:rStyle w:val="2"/>
                <w:rFonts w:eastAsiaTheme="minorHAnsi"/>
                <w:sz w:val="24"/>
                <w:szCs w:val="24"/>
              </w:rPr>
              <w:t>Пам’ятки історії як джерело історико-культурної інформації. Пам’ятник як витвір мистецтва для увічнення пам’яті про подію або особу. Архіви, музеї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 xml:space="preserve"> та</w:t>
            </w:r>
            <w:r w:rsidRPr="003C01FD">
              <w:rPr>
                <w:rStyle w:val="2"/>
                <w:rFonts w:eastAsiaTheme="minorHAnsi"/>
                <w:sz w:val="24"/>
                <w:szCs w:val="24"/>
              </w:rPr>
              <w:t xml:space="preserve"> галереї</w:t>
            </w:r>
            <w:r w:rsidR="006D59EC">
              <w:rPr>
                <w:rStyle w:val="2"/>
                <w:rFonts w:eastAsia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870" w:type="dxa"/>
          </w:tcPr>
          <w:p w14:paraId="2F41855F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A66327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68DA1FE8" w14:textId="77777777" w:rsidTr="00EC7951">
        <w:tc>
          <w:tcPr>
            <w:tcW w:w="906" w:type="dxa"/>
            <w:tcBorders>
              <w:bottom w:val="single" w:sz="4" w:space="0" w:color="auto"/>
            </w:tcBorders>
          </w:tcPr>
          <w:p w14:paraId="2887FAD0" w14:textId="77777777" w:rsidR="00EC7951" w:rsidRPr="004C0CD1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CD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3ADC4C0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  <w:tcBorders>
              <w:bottom w:val="single" w:sz="4" w:space="0" w:color="auto"/>
            </w:tcBorders>
          </w:tcPr>
          <w:p w14:paraId="3C619C4B" w14:textId="77777777" w:rsidR="00EC7951" w:rsidRPr="006D59EC" w:rsidRDefault="00EC7951" w:rsidP="003C01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0C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Узагальнення та систематизація предметних компетентностей </w:t>
            </w:r>
            <w:r w:rsidR="00C84E1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4C0C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 теми «Джерела пізнання суспільства»</w:t>
            </w:r>
            <w:r w:rsidR="006D59EC" w:rsidRPr="006D59E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.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7B5B8F9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185E61F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47A3964B" w14:textId="77777777" w:rsidTr="00EC7951">
        <w:tc>
          <w:tcPr>
            <w:tcW w:w="906" w:type="dxa"/>
            <w:tcBorders>
              <w:right w:val="nil"/>
            </w:tcBorders>
            <w:shd w:val="clear" w:color="auto" w:fill="D9E2F3" w:themeFill="accent1" w:themeFillTint="33"/>
          </w:tcPr>
          <w:p w14:paraId="1306EFA9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tcBorders>
              <w:right w:val="nil"/>
            </w:tcBorders>
            <w:shd w:val="clear" w:color="auto" w:fill="D9E2F3" w:themeFill="accent1" w:themeFillTint="33"/>
          </w:tcPr>
          <w:p w14:paraId="0C24DAD9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66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7CEC7000" w14:textId="77777777" w:rsidR="00EC7951" w:rsidRPr="004C0CD1" w:rsidRDefault="00EC7951" w:rsidP="004C0C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0C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 Моя громада та її історія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1591A08C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D9E2F3" w:themeFill="accent1" w:themeFillTint="33"/>
          </w:tcPr>
          <w:p w14:paraId="0EC8C7BF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71B06A80" w14:textId="77777777" w:rsidTr="00EC7951">
        <w:tc>
          <w:tcPr>
            <w:tcW w:w="906" w:type="dxa"/>
          </w:tcPr>
          <w:p w14:paraId="69C9A604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29" w:type="dxa"/>
          </w:tcPr>
          <w:p w14:paraId="77F2E16F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3BBF5470" w14:textId="77777777" w:rsidR="00EC7951" w:rsidRDefault="00EC7951" w:rsidP="00BF2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</w:t>
            </w:r>
            <w:r w:rsidR="00EB0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ціокультурна</w:t>
            </w:r>
            <w:r w:rsidR="00D707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EB0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багатоманітність</w:t>
            </w:r>
            <w:r w:rsidR="00D7072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EB0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B06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соціальні цінності</w:t>
            </w:r>
          </w:p>
          <w:p w14:paraId="361722EE" w14:textId="77777777" w:rsidR="00EC7951" w:rsidRPr="006D59EC" w:rsidRDefault="00EC7951" w:rsidP="00EB59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C01FD">
              <w:rPr>
                <w:rStyle w:val="2"/>
                <w:rFonts w:eastAsiaTheme="minorHAnsi"/>
                <w:sz w:val="24"/>
                <w:szCs w:val="24"/>
              </w:rPr>
              <w:t xml:space="preserve">Поняття соціуму. Соціальна структура. Соціальна </w:t>
            </w:r>
            <w:r w:rsidRPr="003C01FD">
              <w:rPr>
                <w:rStyle w:val="2"/>
                <w:rFonts w:eastAsiaTheme="minorHAnsi"/>
                <w:sz w:val="24"/>
                <w:szCs w:val="24"/>
              </w:rPr>
              <w:lastRenderedPageBreak/>
              <w:t>згуртованість. Соціальні цінності. Гендерна, етнічна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 xml:space="preserve"> та</w:t>
            </w:r>
            <w:r w:rsidRPr="003C01FD">
              <w:rPr>
                <w:rStyle w:val="2"/>
                <w:rFonts w:eastAsiaTheme="minorHAnsi"/>
                <w:sz w:val="24"/>
                <w:szCs w:val="24"/>
              </w:rPr>
              <w:t xml:space="preserve"> конфесійна різноманітність. Рівність</w:t>
            </w:r>
            <w:r w:rsidR="006D59EC">
              <w:rPr>
                <w:rStyle w:val="2"/>
                <w:rFonts w:eastAsia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870" w:type="dxa"/>
          </w:tcPr>
          <w:p w14:paraId="30A3E0EC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9F89D1F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55A1CFD1" w14:textId="77777777" w:rsidTr="00EC7951">
        <w:tc>
          <w:tcPr>
            <w:tcW w:w="906" w:type="dxa"/>
          </w:tcPr>
          <w:p w14:paraId="17F2B234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29" w:type="dxa"/>
          </w:tcPr>
          <w:p w14:paraId="54AB388D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47A553E3" w14:textId="77777777" w:rsidR="00EC7951" w:rsidRPr="001274B4" w:rsidRDefault="006D59EC" w:rsidP="00BF2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Праця та господарство: колись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EC7951" w:rsidRPr="001274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сьогодні</w:t>
            </w:r>
          </w:p>
          <w:p w14:paraId="2C8FFD10" w14:textId="77777777" w:rsidR="00EC7951" w:rsidRPr="006D59EC" w:rsidRDefault="00EC7951" w:rsidP="001274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Праця та господарство: колись і сьогодні. Традиційні заняття українців. Від натурального до ринкового господарства. Поняття професії, Професійне самовизначення</w:t>
            </w:r>
            <w:r w:rsidR="006D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70" w:type="dxa"/>
          </w:tcPr>
          <w:p w14:paraId="2AEC213C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C3CD25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68FE4327" w14:textId="77777777" w:rsidTr="00EC7951">
        <w:tc>
          <w:tcPr>
            <w:tcW w:w="906" w:type="dxa"/>
          </w:tcPr>
          <w:p w14:paraId="3BAE7ACA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29" w:type="dxa"/>
          </w:tcPr>
          <w:p w14:paraId="2FA96682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10CE5BE0" w14:textId="77777777" w:rsidR="00EC7951" w:rsidRPr="0017776B" w:rsidRDefault="00EC7951" w:rsidP="00BF2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7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Як наука та освіта змінюють наше життя</w:t>
            </w:r>
          </w:p>
          <w:p w14:paraId="57A76143" w14:textId="77777777" w:rsidR="00EC7951" w:rsidRPr="00E75081" w:rsidRDefault="00EC7951" w:rsidP="001777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Винаходи людства та їх</w:t>
            </w:r>
            <w:r w:rsidR="006D59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6D5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E656C">
              <w:rPr>
                <w:rFonts w:ascii="Times New Roman" w:hAnsi="Times New Roman" w:cs="Times New Roman"/>
                <w:sz w:val="24"/>
                <w:szCs w:val="24"/>
              </w:rPr>
              <w:t xml:space="preserve"> наслідки. Наука </w:t>
            </w:r>
            <w:r w:rsidR="00DE6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освіта. Навчальні заклади в громаді</w:t>
            </w:r>
            <w:r w:rsidR="00E75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4B4B2CB8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FF5F78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33D4BC2F" w14:textId="77777777" w:rsidTr="00EC7951">
        <w:tc>
          <w:tcPr>
            <w:tcW w:w="906" w:type="dxa"/>
          </w:tcPr>
          <w:p w14:paraId="7D6310B9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29" w:type="dxa"/>
          </w:tcPr>
          <w:p w14:paraId="5C857614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070FB443" w14:textId="77777777" w:rsidR="00EC7951" w:rsidRDefault="00EC7951" w:rsidP="00BF2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що можна дізнатися з назв рідного краю</w:t>
            </w:r>
          </w:p>
          <w:p w14:paraId="00831D66" w14:textId="77777777" w:rsidR="00EC7951" w:rsidRPr="0017776B" w:rsidRDefault="00EC7951" w:rsidP="00BF20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76B">
              <w:rPr>
                <w:rFonts w:ascii="Times New Roman" w:hAnsi="Times New Roman" w:cs="Times New Roman"/>
                <w:sz w:val="24"/>
                <w:szCs w:val="24"/>
              </w:rPr>
              <w:t>Топоніміка рідного краю. Місто і село.</w:t>
            </w:r>
          </w:p>
        </w:tc>
        <w:tc>
          <w:tcPr>
            <w:tcW w:w="870" w:type="dxa"/>
          </w:tcPr>
          <w:p w14:paraId="410B883A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75FF6C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44D9D0BB" w14:textId="77777777" w:rsidTr="00EC7951">
        <w:tc>
          <w:tcPr>
            <w:tcW w:w="906" w:type="dxa"/>
          </w:tcPr>
          <w:p w14:paraId="03442AEC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29" w:type="dxa"/>
          </w:tcPr>
          <w:p w14:paraId="692F5D06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59109F59" w14:textId="77777777" w:rsidR="00EC7951" w:rsidRDefault="00EC7951" w:rsidP="00BF2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Роль громади в житті людини</w:t>
            </w:r>
          </w:p>
          <w:p w14:paraId="6DBE06F3" w14:textId="77777777" w:rsidR="00EC7951" w:rsidRPr="003C211E" w:rsidRDefault="00EC7951" w:rsidP="007C49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Поняття громади. Роль громади в житті  людини, суспільства, держави. Громадське врядування. Вплив громадян на вирішення проблем громади. Турбота про здоров’я та безпеку. Дозвілля. Як колись проводили вільний час</w:t>
            </w:r>
            <w:r w:rsidR="003C2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2E1D8E84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F129B5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212C611A" w14:textId="77777777" w:rsidTr="00EC7951">
        <w:tc>
          <w:tcPr>
            <w:tcW w:w="906" w:type="dxa"/>
          </w:tcPr>
          <w:p w14:paraId="732976D0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29" w:type="dxa"/>
          </w:tcPr>
          <w:p w14:paraId="18C00473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19775F0F" w14:textId="77777777" w:rsidR="00EC7951" w:rsidRDefault="00EC7951" w:rsidP="00BF2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Як людина впливає на довкілля</w:t>
            </w:r>
          </w:p>
          <w:p w14:paraId="13868D88" w14:textId="77777777" w:rsidR="00EC7951" w:rsidRPr="00C873E2" w:rsidRDefault="00EC7951" w:rsidP="00EB59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4A68">
              <w:rPr>
                <w:rStyle w:val="2"/>
                <w:rFonts w:eastAsiaTheme="minorHAnsi"/>
                <w:sz w:val="24"/>
                <w:szCs w:val="24"/>
              </w:rPr>
              <w:t>Вплив діяльності людини на довкілля. Сталий розвиток і людина. Енерго-</w:t>
            </w:r>
            <w:r w:rsidR="003C211E">
              <w:rPr>
                <w:rStyle w:val="2"/>
                <w:rFonts w:eastAsiaTheme="minorHAnsi"/>
                <w:sz w:val="24"/>
                <w:szCs w:val="24"/>
              </w:rPr>
              <w:t xml:space="preserve"> та ресурсозбереження. Перероб</w:t>
            </w:r>
            <w:r w:rsidR="003C211E">
              <w:rPr>
                <w:rStyle w:val="2"/>
                <w:rFonts w:eastAsiaTheme="minorHAnsi"/>
                <w:sz w:val="24"/>
                <w:szCs w:val="24"/>
                <w:lang w:val="ru-RU"/>
              </w:rPr>
              <w:t>лення</w:t>
            </w:r>
            <w:r w:rsidRPr="00424A68">
              <w:rPr>
                <w:rStyle w:val="2"/>
                <w:rFonts w:eastAsiaTheme="minorHAnsi"/>
                <w:sz w:val="24"/>
                <w:szCs w:val="24"/>
              </w:rPr>
              <w:t xml:space="preserve"> відходів. Охорона 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>природи</w:t>
            </w:r>
            <w:r w:rsidR="00C873E2">
              <w:rPr>
                <w:rStyle w:val="2"/>
                <w:rFonts w:eastAsiaTheme="minorHAnsi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2BF04E09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CEE6884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742E3B26" w14:textId="77777777" w:rsidTr="00EC7951">
        <w:tc>
          <w:tcPr>
            <w:tcW w:w="906" w:type="dxa"/>
            <w:tcBorders>
              <w:bottom w:val="single" w:sz="4" w:space="0" w:color="auto"/>
            </w:tcBorders>
          </w:tcPr>
          <w:p w14:paraId="3E95F16C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95B80F2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  <w:tcBorders>
              <w:bottom w:val="single" w:sz="4" w:space="0" w:color="auto"/>
            </w:tcBorders>
          </w:tcPr>
          <w:p w14:paraId="666E8D0B" w14:textId="77777777" w:rsidR="00EC7951" w:rsidRPr="00C873E2" w:rsidRDefault="00EC7951" w:rsidP="00424A6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0C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Узагальнення та систематизація предметних компетентностей </w:t>
            </w:r>
            <w:r w:rsidR="00C873E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4C0C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 теми «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Моя громада та її історія</w:t>
            </w:r>
            <w:r w:rsidRPr="004C0C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»</w:t>
            </w:r>
            <w:r w:rsidR="00C873E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.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3A25C3A0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5CEA8CA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345FD5E6" w14:textId="77777777" w:rsidTr="00EC7951">
        <w:tc>
          <w:tcPr>
            <w:tcW w:w="906" w:type="dxa"/>
            <w:tcBorders>
              <w:right w:val="nil"/>
            </w:tcBorders>
            <w:shd w:val="clear" w:color="auto" w:fill="D9E2F3" w:themeFill="accent1" w:themeFillTint="33"/>
          </w:tcPr>
          <w:p w14:paraId="2CA024FB" w14:textId="77777777" w:rsidR="00EC7951" w:rsidRPr="000552DC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tcBorders>
              <w:right w:val="nil"/>
            </w:tcBorders>
            <w:shd w:val="clear" w:color="auto" w:fill="D9E2F3" w:themeFill="accent1" w:themeFillTint="33"/>
          </w:tcPr>
          <w:p w14:paraId="16B7748C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66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16FEDDA7" w14:textId="77777777" w:rsidR="00EC7951" w:rsidRPr="00C953F3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 Моя країна та її історія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D9E2F3" w:themeFill="accent1" w:themeFillTint="33"/>
          </w:tcPr>
          <w:p w14:paraId="4A8A0B63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D9E2F3" w:themeFill="accent1" w:themeFillTint="33"/>
          </w:tcPr>
          <w:p w14:paraId="2CE3A5E4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2928B20A" w14:textId="77777777" w:rsidTr="00EC7951">
        <w:tc>
          <w:tcPr>
            <w:tcW w:w="906" w:type="dxa"/>
          </w:tcPr>
          <w:p w14:paraId="5B9DA9A0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29" w:type="dxa"/>
          </w:tcPr>
          <w:p w14:paraId="4A814D7E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5D86C9F7" w14:textId="77777777" w:rsidR="00EC7951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Історичне пізнання минулого</w:t>
            </w:r>
          </w:p>
          <w:p w14:paraId="16FEF7DA" w14:textId="77777777" w:rsidR="00EC7951" w:rsidRPr="00C953F3" w:rsidRDefault="00EC7951" w:rsidP="00EB59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3F3">
              <w:rPr>
                <w:rStyle w:val="2"/>
                <w:rFonts w:eastAsiaTheme="minorHAnsi"/>
                <w:sz w:val="24"/>
                <w:szCs w:val="24"/>
              </w:rPr>
              <w:t>Головні цілі пізнання</w:t>
            </w:r>
            <w:r w:rsidRPr="00C953F3">
              <w:rPr>
                <w:rStyle w:val="2"/>
                <w:rFonts w:eastAsia="Tahoma"/>
                <w:sz w:val="24"/>
                <w:szCs w:val="24"/>
              </w:rPr>
              <w:t xml:space="preserve"> </w:t>
            </w:r>
            <w:r w:rsidRPr="00C953F3">
              <w:rPr>
                <w:rStyle w:val="2"/>
                <w:rFonts w:eastAsiaTheme="minorHAnsi"/>
                <w:sz w:val="24"/>
                <w:szCs w:val="24"/>
              </w:rPr>
              <w:t>минулого. Історик</w:t>
            </w:r>
            <w:r w:rsidRPr="00C953F3">
              <w:rPr>
                <w:rStyle w:val="2"/>
                <w:rFonts w:eastAsia="Tahoma"/>
                <w:sz w:val="24"/>
                <w:szCs w:val="24"/>
              </w:rPr>
              <w:t xml:space="preserve"> </w:t>
            </w:r>
            <w:r w:rsidR="006C3D9D">
              <w:rPr>
                <w:rStyle w:val="2"/>
                <w:rFonts w:eastAsiaTheme="minorHAnsi"/>
                <w:sz w:val="24"/>
                <w:szCs w:val="24"/>
              </w:rPr>
              <w:t xml:space="preserve">як </w:t>
            </w:r>
            <w:r w:rsidR="006C3D9D">
              <w:rPr>
                <w:rStyle w:val="2"/>
                <w:rFonts w:eastAsiaTheme="minorHAnsi"/>
                <w:sz w:val="24"/>
                <w:szCs w:val="24"/>
                <w:lang w:val="ru-RU"/>
              </w:rPr>
              <w:t>у</w:t>
            </w:r>
            <w:r w:rsidR="00667AA9">
              <w:rPr>
                <w:rStyle w:val="2"/>
                <w:rFonts w:eastAsiaTheme="minorHAnsi"/>
                <w:sz w:val="24"/>
                <w:szCs w:val="24"/>
              </w:rPr>
              <w:t xml:space="preserve">чений, </w:t>
            </w:r>
            <w:r w:rsidR="00EB59CE">
              <w:rPr>
                <w:rStyle w:val="2"/>
                <w:rFonts w:eastAsiaTheme="minorHAnsi"/>
                <w:sz w:val="24"/>
                <w:szCs w:val="24"/>
                <w:lang w:val="ru-RU"/>
              </w:rPr>
              <w:t>котрий</w:t>
            </w:r>
            <w:r w:rsidRPr="00C953F3">
              <w:rPr>
                <w:rStyle w:val="2"/>
                <w:rFonts w:eastAsiaTheme="minorHAnsi"/>
                <w:sz w:val="24"/>
                <w:szCs w:val="24"/>
              </w:rPr>
              <w:t xml:space="preserve"> пізнає</w:t>
            </w:r>
            <w:r w:rsidRPr="00C953F3">
              <w:rPr>
                <w:rStyle w:val="2"/>
                <w:rFonts w:eastAsia="Tahoma"/>
                <w:sz w:val="24"/>
                <w:szCs w:val="24"/>
              </w:rPr>
              <w:t xml:space="preserve"> </w:t>
            </w:r>
            <w:r w:rsidRPr="00C953F3">
              <w:rPr>
                <w:rStyle w:val="2"/>
                <w:rFonts w:eastAsiaTheme="minorHAnsi"/>
                <w:sz w:val="24"/>
                <w:szCs w:val="24"/>
              </w:rPr>
              <w:t>минуле. Видатні історики</w:t>
            </w:r>
            <w:r w:rsidR="00EB59CE">
              <w:rPr>
                <w:rStyle w:val="2"/>
                <w:rFonts w:eastAsiaTheme="minorHAnsi"/>
                <w:sz w:val="24"/>
                <w:szCs w:val="24"/>
              </w:rPr>
              <w:t>/історикині</w:t>
            </w:r>
            <w:r w:rsidRPr="00C953F3">
              <w:rPr>
                <w:rStyle w:val="2"/>
                <w:rFonts w:eastAsiaTheme="minorHAnsi"/>
                <w:sz w:val="24"/>
                <w:szCs w:val="24"/>
              </w:rPr>
              <w:t xml:space="preserve"> та</w:t>
            </w:r>
            <w:r w:rsidRPr="00C953F3">
              <w:rPr>
                <w:rStyle w:val="2"/>
                <w:rFonts w:eastAsia="Tahoma"/>
                <w:sz w:val="24"/>
                <w:szCs w:val="24"/>
              </w:rPr>
              <w:t xml:space="preserve"> </w:t>
            </w:r>
            <w:r w:rsidRPr="00C953F3">
              <w:rPr>
                <w:rStyle w:val="2"/>
                <w:rFonts w:eastAsiaTheme="minorHAnsi"/>
                <w:sz w:val="24"/>
                <w:szCs w:val="24"/>
              </w:rPr>
              <w:t>їх</w:t>
            </w:r>
            <w:r w:rsidR="006C3D9D">
              <w:rPr>
                <w:rStyle w:val="2"/>
                <w:rFonts w:eastAsiaTheme="minorHAnsi"/>
                <w:sz w:val="24"/>
                <w:szCs w:val="24"/>
                <w:lang w:val="ru-RU"/>
              </w:rPr>
              <w:t>н</w:t>
            </w:r>
            <w:r w:rsidR="006C3D9D">
              <w:rPr>
                <w:rStyle w:val="2"/>
                <w:rFonts w:eastAsiaTheme="minorHAnsi"/>
                <w:sz w:val="24"/>
                <w:szCs w:val="24"/>
                <w:lang w:val="en-US"/>
              </w:rPr>
              <w:t>i</w:t>
            </w:r>
            <w:r w:rsidRPr="00C953F3">
              <w:rPr>
                <w:rStyle w:val="2"/>
                <w:rFonts w:eastAsiaTheme="minorHAnsi"/>
                <w:sz w:val="24"/>
                <w:szCs w:val="24"/>
              </w:rPr>
              <w:t xml:space="preserve"> праці. Мистецьке</w:t>
            </w:r>
            <w:r w:rsidRPr="00C953F3">
              <w:rPr>
                <w:rStyle w:val="2"/>
                <w:rFonts w:eastAsia="Tahoma"/>
                <w:sz w:val="24"/>
                <w:szCs w:val="24"/>
              </w:rPr>
              <w:t xml:space="preserve"> </w:t>
            </w:r>
            <w:r w:rsidRPr="00C953F3">
              <w:rPr>
                <w:rStyle w:val="2"/>
                <w:rFonts w:eastAsiaTheme="minorHAnsi"/>
                <w:sz w:val="24"/>
                <w:szCs w:val="24"/>
              </w:rPr>
              <w:t>осмислення минулого.</w:t>
            </w:r>
          </w:p>
        </w:tc>
        <w:tc>
          <w:tcPr>
            <w:tcW w:w="870" w:type="dxa"/>
          </w:tcPr>
          <w:p w14:paraId="4E7727FB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45B474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1DE58C9E" w14:textId="77777777" w:rsidTr="00EC7951">
        <w:tc>
          <w:tcPr>
            <w:tcW w:w="906" w:type="dxa"/>
          </w:tcPr>
          <w:p w14:paraId="1942F2B1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29" w:type="dxa"/>
          </w:tcPr>
          <w:p w14:paraId="38652799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1BACF45F" w14:textId="77777777" w:rsidR="00EC7951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53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Найвизначніші події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українських землях</w:t>
            </w:r>
          </w:p>
          <w:p w14:paraId="5527A78B" w14:textId="77777777" w:rsidR="00EC7951" w:rsidRPr="008256FA" w:rsidRDefault="00EC7951" w:rsidP="00C953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Давня історія України. </w:t>
            </w:r>
            <w:r w:rsidR="008256FA">
              <w:rPr>
                <w:rFonts w:ascii="Times New Roman" w:hAnsi="Times New Roman" w:cs="Times New Roman"/>
                <w:sz w:val="24"/>
                <w:szCs w:val="24"/>
              </w:rPr>
              <w:t xml:space="preserve">Виникнення держави </w:t>
            </w:r>
            <w:r w:rsidR="008256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слов’ян</w:t>
            </w:r>
            <w:r w:rsidR="008256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6D5360D3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B67CFC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22093D0F" w14:textId="77777777" w:rsidTr="00EC7951">
        <w:tc>
          <w:tcPr>
            <w:tcW w:w="906" w:type="dxa"/>
          </w:tcPr>
          <w:p w14:paraId="0A503E4D" w14:textId="77777777" w:rsidR="00EC7951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29" w:type="dxa"/>
          </w:tcPr>
          <w:p w14:paraId="4372CC97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261F94AC" w14:textId="77777777" w:rsidR="00EC7951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Князі/княгині та королі, що найбільш</w:t>
            </w:r>
            <w:r w:rsidR="008256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</w:t>
            </w:r>
            <w:r w:rsidR="00F260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260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славили 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Київську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державу</w:t>
            </w:r>
          </w:p>
          <w:p w14:paraId="24975FD4" w14:textId="77777777" w:rsidR="00EC7951" w:rsidRPr="00C872FA" w:rsidRDefault="00C872FA" w:rsidP="00B24A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Історичні події часів Рус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C7951">
              <w:rPr>
                <w:rFonts w:ascii="Times New Roman" w:hAnsi="Times New Roman" w:cs="Times New Roman"/>
                <w:sz w:val="24"/>
                <w:szCs w:val="24"/>
              </w:rPr>
              <w:t>-України та Королівства Руського</w:t>
            </w:r>
            <w:r w:rsidRPr="00C87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5E441D95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62FC799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49383D62" w14:textId="77777777" w:rsidTr="00EC7951">
        <w:tc>
          <w:tcPr>
            <w:tcW w:w="906" w:type="dxa"/>
          </w:tcPr>
          <w:p w14:paraId="57782152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329" w:type="dxa"/>
          </w:tcPr>
          <w:p w14:paraId="36A31B75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2A613B16" w14:textId="77777777" w:rsidR="00EC7951" w:rsidRPr="00C953F3" w:rsidRDefault="004056C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Українські землі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 w:rsidR="00EC7951" w:rsidRPr="00C953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складі інших держав</w:t>
            </w:r>
          </w:p>
          <w:p w14:paraId="6F247DD3" w14:textId="77777777" w:rsidR="00EC7951" w:rsidRPr="004056C1" w:rsidRDefault="00EC7951" w:rsidP="00C953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Українці в союзі з іншими народами. Видатні українці</w:t>
            </w:r>
            <w:r w:rsidR="00EB59CE">
              <w:rPr>
                <w:rFonts w:ascii="Times New Roman" w:hAnsi="Times New Roman" w:cs="Times New Roman"/>
                <w:sz w:val="24"/>
                <w:szCs w:val="24"/>
              </w:rPr>
              <w:t>/українки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того часу</w:t>
            </w:r>
            <w:r w:rsidR="00405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65FC08C0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E8ACC2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632BAE1C" w14:textId="77777777" w:rsidTr="00EC7951">
        <w:tc>
          <w:tcPr>
            <w:tcW w:w="906" w:type="dxa"/>
          </w:tcPr>
          <w:p w14:paraId="0D97A734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29" w:type="dxa"/>
          </w:tcPr>
          <w:p w14:paraId="0DF63E20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3ABA08FF" w14:textId="77777777" w:rsidR="00EC7951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Українське козацтво</w:t>
            </w:r>
          </w:p>
          <w:p w14:paraId="0DF80165" w14:textId="77777777" w:rsidR="00EC7951" w:rsidRPr="004056C1" w:rsidRDefault="00EC7951" w:rsidP="00C953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Виникнення козацтва, утворення Запорозької Січі</w:t>
            </w:r>
            <w:r w:rsidR="00405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7E5A4299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7B9EFA6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6F8262AE" w14:textId="77777777" w:rsidTr="00EC7951">
        <w:tc>
          <w:tcPr>
            <w:tcW w:w="906" w:type="dxa"/>
          </w:tcPr>
          <w:p w14:paraId="1DC35D36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29" w:type="dxa"/>
          </w:tcPr>
          <w:p w14:paraId="6ADBAFD0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08F4BE8B" w14:textId="77777777" w:rsidR="00EC7951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Гетьманщина</w:t>
            </w:r>
          </w:p>
          <w:p w14:paraId="303E9744" w14:textId="77777777" w:rsidR="00EC7951" w:rsidRPr="004056C1" w:rsidRDefault="00EC7951" w:rsidP="00C953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778B">
              <w:rPr>
                <w:rFonts w:ascii="Times New Roman" w:hAnsi="Times New Roman" w:cs="Times New Roman"/>
                <w:sz w:val="24"/>
                <w:szCs w:val="24"/>
              </w:rPr>
              <w:t>Національно-визвольна війна (революція). Гетьманщина</w:t>
            </w:r>
            <w:r w:rsidR="00405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6C3DCB17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9A524D3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20768205" w14:textId="77777777" w:rsidTr="00EC7951">
        <w:tc>
          <w:tcPr>
            <w:tcW w:w="906" w:type="dxa"/>
          </w:tcPr>
          <w:p w14:paraId="7810979B" w14:textId="77777777" w:rsidR="00EC7951" w:rsidRPr="00EC7951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1329" w:type="dxa"/>
          </w:tcPr>
          <w:p w14:paraId="2F9512D1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04FF98FF" w14:textId="77777777" w:rsidR="00EC7951" w:rsidRPr="003F778B" w:rsidRDefault="004056C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Україна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 w:rsidR="00EC7951" w:rsidRPr="003F7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складі 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Російської</w:t>
            </w:r>
            <w:r w:rsidR="00EC7951" w:rsidRPr="003F7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та Австро-Угор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ської імперій</w:t>
            </w:r>
          </w:p>
          <w:p w14:paraId="5C9D2389" w14:textId="77777777" w:rsidR="00EC7951" w:rsidRPr="00FF6402" w:rsidRDefault="00EC7951" w:rsidP="003F77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Становище українців у ХІХ ст. Боротьба українців за свої національні інтереси</w:t>
            </w:r>
            <w:r w:rsidR="00FF6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136921C1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409A91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6F6C926B" w14:textId="77777777" w:rsidTr="00EC7951">
        <w:tc>
          <w:tcPr>
            <w:tcW w:w="906" w:type="dxa"/>
          </w:tcPr>
          <w:p w14:paraId="7D66CF62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29" w:type="dxa"/>
          </w:tcPr>
          <w:p w14:paraId="6C2ECD13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5A7E3016" w14:textId="77777777" w:rsidR="00EC7951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60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Боротьба українців за 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власну</w:t>
            </w:r>
            <w:r w:rsidRPr="00D060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держав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ність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 початку ХХ ст.</w:t>
            </w:r>
          </w:p>
          <w:p w14:paraId="3607A245" w14:textId="77777777" w:rsidR="00EC7951" w:rsidRPr="009033E3" w:rsidRDefault="009033E3" w:rsidP="00C953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Україна </w:t>
            </w:r>
            <w:r w:rsidRPr="009033E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C7951" w:rsidRPr="0095793F">
              <w:rPr>
                <w:rFonts w:ascii="Times New Roman" w:hAnsi="Times New Roman" w:cs="Times New Roman"/>
                <w:sz w:val="24"/>
                <w:szCs w:val="24"/>
              </w:rPr>
              <w:t xml:space="preserve"> українці в </w:t>
            </w:r>
            <w:r w:rsidR="00EC79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C7951" w:rsidRPr="0095793F">
              <w:rPr>
                <w:rFonts w:ascii="Times New Roman" w:hAnsi="Times New Roman" w:cs="Times New Roman"/>
                <w:sz w:val="24"/>
                <w:szCs w:val="24"/>
              </w:rPr>
              <w:t>ершій світовій війні. Боротьба за відновлення власної державності. Більшовицький терор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5DE90895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FFB1BF6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277C50AA" w14:textId="77777777" w:rsidTr="00EC7951">
        <w:tc>
          <w:tcPr>
            <w:tcW w:w="906" w:type="dxa"/>
          </w:tcPr>
          <w:p w14:paraId="3339FBD9" w14:textId="77777777" w:rsidR="00EC7951" w:rsidRDefault="00EC7951" w:rsidP="00DB18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14:paraId="527F79BD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F6E338E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41BCBE01" w14:textId="77777777" w:rsidR="00EC7951" w:rsidRPr="0095793F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79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 Другої світової війни до України сучасної</w:t>
            </w:r>
          </w:p>
          <w:p w14:paraId="00D20A1A" w14:textId="77777777" w:rsidR="00EC7951" w:rsidRPr="009033E3" w:rsidRDefault="00EC7951" w:rsidP="00C953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Події Другої світової війни. Проголошення та становлення незалежності України. Державні свята</w:t>
            </w:r>
            <w:r w:rsidR="00903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14DA43D7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4695205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1E8F0A80" w14:textId="77777777" w:rsidTr="00EC7951">
        <w:tc>
          <w:tcPr>
            <w:tcW w:w="906" w:type="dxa"/>
          </w:tcPr>
          <w:p w14:paraId="672F467C" w14:textId="77777777" w:rsidR="00EC7951" w:rsidRPr="00A756E5" w:rsidRDefault="00EC7951" w:rsidP="00DB183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29" w:type="dxa"/>
          </w:tcPr>
          <w:p w14:paraId="1BAFF880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48DD0271" w14:textId="77777777" w:rsidR="00EC7951" w:rsidRPr="00DB183C" w:rsidRDefault="00EC7951" w:rsidP="00C953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8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Громадяни</w:t>
            </w:r>
            <w:r w:rsidR="00EB59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/громадянки</w:t>
            </w:r>
            <w:r w:rsidRPr="00DB18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й держава. Демократія</w:t>
            </w:r>
          </w:p>
          <w:p w14:paraId="61B38EE0" w14:textId="77777777" w:rsidR="00EC7951" w:rsidRPr="003D10DA" w:rsidRDefault="003D10DA" w:rsidP="00EB59C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Демократія. Громадяни</w:t>
            </w:r>
            <w:r w:rsidR="00EB59CE">
              <w:rPr>
                <w:rFonts w:ascii="Times New Roman" w:hAnsi="Times New Roman" w:cs="Times New Roman"/>
                <w:sz w:val="24"/>
                <w:szCs w:val="24"/>
              </w:rPr>
              <w:t>/громадянки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EC7951">
              <w:rPr>
                <w:rFonts w:ascii="Times New Roman" w:hAnsi="Times New Roman" w:cs="Times New Roman"/>
                <w:sz w:val="24"/>
                <w:szCs w:val="24"/>
              </w:rPr>
              <w:t xml:space="preserve"> держава. Права людини (зокрема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EC7951">
              <w:rPr>
                <w:rFonts w:ascii="Times New Roman" w:hAnsi="Times New Roman" w:cs="Times New Roman"/>
                <w:sz w:val="24"/>
                <w:szCs w:val="24"/>
              </w:rPr>
              <w:t xml:space="preserve"> дитини)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Конституція України. Україна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="00EC7951">
              <w:rPr>
                <w:rFonts w:ascii="Times New Roman" w:hAnsi="Times New Roman" w:cs="Times New Roman"/>
                <w:sz w:val="24"/>
                <w:szCs w:val="24"/>
              </w:rPr>
              <w:t xml:space="preserve"> демократична європейська держава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0" w:type="dxa"/>
          </w:tcPr>
          <w:p w14:paraId="407D21CF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B86D466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951" w:rsidRPr="00A756E5" w14:paraId="77410A79" w14:textId="77777777" w:rsidTr="00EC7951">
        <w:tc>
          <w:tcPr>
            <w:tcW w:w="906" w:type="dxa"/>
          </w:tcPr>
          <w:p w14:paraId="709281E0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29" w:type="dxa"/>
          </w:tcPr>
          <w:p w14:paraId="3F8D631D" w14:textId="77777777" w:rsidR="00EC7951" w:rsidRPr="00752B8F" w:rsidRDefault="00EC7951" w:rsidP="00752B8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752B8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5366" w:type="dxa"/>
          </w:tcPr>
          <w:p w14:paraId="2E202960" w14:textId="77777777" w:rsidR="00EC7951" w:rsidRPr="00D84624" w:rsidRDefault="00EC7951" w:rsidP="00EB59CE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Підсумковий урок. Перевір</w:t>
            </w:r>
            <w:r w:rsidR="00EB59C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яє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мо свої досягнення</w:t>
            </w:r>
            <w:r w:rsidR="00D8462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.</w:t>
            </w:r>
          </w:p>
        </w:tc>
        <w:tc>
          <w:tcPr>
            <w:tcW w:w="870" w:type="dxa"/>
          </w:tcPr>
          <w:p w14:paraId="22E0198D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A40E941" w14:textId="77777777" w:rsidR="00EC7951" w:rsidRPr="00A756E5" w:rsidRDefault="00EC7951" w:rsidP="00BF203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3BB613" w14:textId="77777777" w:rsidR="005A2049" w:rsidRPr="00A756E5" w:rsidRDefault="005A2049" w:rsidP="00A756E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C4C2F5" w14:textId="77777777" w:rsidR="00365D19" w:rsidRPr="009A04D7" w:rsidRDefault="00365D19" w:rsidP="009A04D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65D19" w:rsidRPr="009A04D7" w:rsidSect="007B0D6A">
      <w:footerReference w:type="default" r:id="rId6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37B0A" w14:textId="77777777" w:rsidR="00DA488A" w:rsidRDefault="00DA488A" w:rsidP="00477251">
      <w:pPr>
        <w:spacing w:line="240" w:lineRule="auto"/>
      </w:pPr>
      <w:r>
        <w:separator/>
      </w:r>
    </w:p>
  </w:endnote>
  <w:endnote w:type="continuationSeparator" w:id="0">
    <w:p w14:paraId="4C866450" w14:textId="77777777" w:rsidR="00DA488A" w:rsidRDefault="00DA488A" w:rsidP="00477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36556"/>
      <w:docPartObj>
        <w:docPartGallery w:val="Page Numbers (Bottom of Page)"/>
        <w:docPartUnique/>
      </w:docPartObj>
    </w:sdtPr>
    <w:sdtContent>
      <w:p w14:paraId="2D491669" w14:textId="77777777" w:rsidR="00477251" w:rsidRDefault="0000000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59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ED77F5" w14:textId="77777777" w:rsidR="00477251" w:rsidRDefault="004772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5125F" w14:textId="77777777" w:rsidR="00DA488A" w:rsidRDefault="00DA488A" w:rsidP="00477251">
      <w:pPr>
        <w:spacing w:line="240" w:lineRule="auto"/>
      </w:pPr>
      <w:r>
        <w:separator/>
      </w:r>
    </w:p>
  </w:footnote>
  <w:footnote w:type="continuationSeparator" w:id="0">
    <w:p w14:paraId="107B62E0" w14:textId="77777777" w:rsidR="00DA488A" w:rsidRDefault="00DA488A" w:rsidP="004772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04D7"/>
    <w:rsid w:val="000552DC"/>
    <w:rsid w:val="000B0875"/>
    <w:rsid w:val="001178C7"/>
    <w:rsid w:val="001274B4"/>
    <w:rsid w:val="0017776B"/>
    <w:rsid w:val="00180BDB"/>
    <w:rsid w:val="002515A1"/>
    <w:rsid w:val="0028521F"/>
    <w:rsid w:val="00312DD2"/>
    <w:rsid w:val="00347A39"/>
    <w:rsid w:val="00365D19"/>
    <w:rsid w:val="003811C7"/>
    <w:rsid w:val="003C01FD"/>
    <w:rsid w:val="003C211E"/>
    <w:rsid w:val="003D10DA"/>
    <w:rsid w:val="003F778B"/>
    <w:rsid w:val="004056C1"/>
    <w:rsid w:val="00424A68"/>
    <w:rsid w:val="00455DA3"/>
    <w:rsid w:val="00465185"/>
    <w:rsid w:val="00477251"/>
    <w:rsid w:val="004C0CD1"/>
    <w:rsid w:val="005A1C5A"/>
    <w:rsid w:val="005A2049"/>
    <w:rsid w:val="00664D51"/>
    <w:rsid w:val="00667AA9"/>
    <w:rsid w:val="006C3D9D"/>
    <w:rsid w:val="006D591E"/>
    <w:rsid w:val="006D59EC"/>
    <w:rsid w:val="006E514C"/>
    <w:rsid w:val="006F19B9"/>
    <w:rsid w:val="007001BE"/>
    <w:rsid w:val="00752B8F"/>
    <w:rsid w:val="00762748"/>
    <w:rsid w:val="007B0D6A"/>
    <w:rsid w:val="007C494C"/>
    <w:rsid w:val="008256FA"/>
    <w:rsid w:val="0085214E"/>
    <w:rsid w:val="008759E2"/>
    <w:rsid w:val="00881C3C"/>
    <w:rsid w:val="00884530"/>
    <w:rsid w:val="008919A7"/>
    <w:rsid w:val="008D228A"/>
    <w:rsid w:val="009033E3"/>
    <w:rsid w:val="00935F37"/>
    <w:rsid w:val="0095793F"/>
    <w:rsid w:val="009665FE"/>
    <w:rsid w:val="009A04D7"/>
    <w:rsid w:val="00A756E5"/>
    <w:rsid w:val="00AF3249"/>
    <w:rsid w:val="00B24A9E"/>
    <w:rsid w:val="00B57D00"/>
    <w:rsid w:val="00BD41C0"/>
    <w:rsid w:val="00BF203F"/>
    <w:rsid w:val="00C84E16"/>
    <w:rsid w:val="00C872FA"/>
    <w:rsid w:val="00C873E2"/>
    <w:rsid w:val="00C953F3"/>
    <w:rsid w:val="00CC78A3"/>
    <w:rsid w:val="00CE5C25"/>
    <w:rsid w:val="00D060FE"/>
    <w:rsid w:val="00D6305E"/>
    <w:rsid w:val="00D70725"/>
    <w:rsid w:val="00D84624"/>
    <w:rsid w:val="00DA488A"/>
    <w:rsid w:val="00DB183C"/>
    <w:rsid w:val="00DD37E2"/>
    <w:rsid w:val="00DE656C"/>
    <w:rsid w:val="00DF5BAF"/>
    <w:rsid w:val="00E10DBB"/>
    <w:rsid w:val="00E75081"/>
    <w:rsid w:val="00EA4414"/>
    <w:rsid w:val="00EB06B8"/>
    <w:rsid w:val="00EB59CE"/>
    <w:rsid w:val="00EC7951"/>
    <w:rsid w:val="00EF3F2C"/>
    <w:rsid w:val="00F041A2"/>
    <w:rsid w:val="00F26019"/>
    <w:rsid w:val="00FE7A23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DF6D"/>
  <w15:docId w15:val="{1CEA899E-F793-472D-A798-A9B15A7E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20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8521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0">
    <w:name w:val="Основной текст (2)_"/>
    <w:basedOn w:val="a0"/>
    <w:rsid w:val="00E10D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4">
    <w:name w:val="header"/>
    <w:basedOn w:val="a"/>
    <w:link w:val="a5"/>
    <w:uiPriority w:val="99"/>
    <w:semiHidden/>
    <w:unhideWhenUsed/>
    <w:rsid w:val="00477251"/>
    <w:pPr>
      <w:tabs>
        <w:tab w:val="center" w:pos="4819"/>
        <w:tab w:val="right" w:pos="9639"/>
      </w:tabs>
      <w:spacing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477251"/>
  </w:style>
  <w:style w:type="paragraph" w:styleId="a6">
    <w:name w:val="footer"/>
    <w:basedOn w:val="a"/>
    <w:link w:val="a7"/>
    <w:uiPriority w:val="99"/>
    <w:unhideWhenUsed/>
    <w:rsid w:val="00477251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77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3578</Words>
  <Characters>2040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Шкільне життя</cp:lastModifiedBy>
  <cp:revision>4</cp:revision>
  <cp:lastPrinted>2022-09-19T07:08:00Z</cp:lastPrinted>
  <dcterms:created xsi:type="dcterms:W3CDTF">2022-09-19T09:34:00Z</dcterms:created>
  <dcterms:modified xsi:type="dcterms:W3CDTF">2023-07-09T09:16:00Z</dcterms:modified>
</cp:coreProperties>
</file>